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3" w:rsidRPr="00A617AD" w:rsidRDefault="00B70C57" w:rsidP="00BE17C7">
      <w:pPr>
        <w:jc w:val="center"/>
        <w:rPr>
          <w:rFonts w:ascii="Candara" w:hAnsi="Candara"/>
          <w:b/>
          <w:sz w:val="28"/>
          <w:szCs w:val="28"/>
        </w:rPr>
      </w:pPr>
      <w:r w:rsidRPr="00A617AD">
        <w:rPr>
          <w:rFonts w:ascii="Candara" w:hAnsi="Candara"/>
          <w:b/>
          <w:sz w:val="28"/>
          <w:szCs w:val="28"/>
        </w:rPr>
        <w:t>Summer Reading Log Assignment</w:t>
      </w:r>
    </w:p>
    <w:p w:rsidR="00D375CC" w:rsidRPr="00A617AD" w:rsidRDefault="00D375CC">
      <w:pPr>
        <w:rPr>
          <w:rFonts w:ascii="Candara" w:hAnsi="Candara"/>
        </w:rPr>
      </w:pPr>
    </w:p>
    <w:p w:rsidR="00B70C57" w:rsidRPr="00A617AD" w:rsidRDefault="00BE17C7">
      <w:pPr>
        <w:rPr>
          <w:rFonts w:ascii="Candara" w:hAnsi="Candara"/>
        </w:rPr>
      </w:pPr>
      <w:r w:rsidRPr="00A617AD">
        <w:rPr>
          <w:rFonts w:ascii="Candara" w:hAnsi="Candara"/>
        </w:rPr>
        <w:t>Follow the instructions below based off of which book you chose for summer reading.</w:t>
      </w:r>
    </w:p>
    <w:p w:rsidR="00F608F2" w:rsidRPr="00A617AD" w:rsidRDefault="00D375CC">
      <w:pPr>
        <w:rPr>
          <w:rFonts w:ascii="Candara" w:hAnsi="Candara"/>
          <w:b/>
        </w:rPr>
      </w:pPr>
      <w:r w:rsidRPr="00A617AD"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1F059999" wp14:editId="34E24425">
            <wp:simplePos x="0" y="0"/>
            <wp:positionH relativeFrom="margin">
              <wp:posOffset>-95250</wp:posOffset>
            </wp:positionH>
            <wp:positionV relativeFrom="margin">
              <wp:posOffset>1304925</wp:posOffset>
            </wp:positionV>
            <wp:extent cx="1204830" cy="1809053"/>
            <wp:effectExtent l="0" t="0" r="0" b="1270"/>
            <wp:wrapSquare wrapText="bothSides"/>
            <wp:docPr id="1" name="Picture 1" descr="https://upload.wikimedia.org/wikipedia/en/5/5a/Fast_food_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5/5a/Fast_food_n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30" cy="180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F2" w:rsidRPr="00A617AD">
        <w:rPr>
          <w:rFonts w:ascii="Candara" w:hAnsi="Candara"/>
          <w:b/>
        </w:rPr>
        <w:t xml:space="preserve"> </w:t>
      </w:r>
    </w:p>
    <w:p w:rsidR="00BE17C7" w:rsidRPr="00A617AD" w:rsidRDefault="00BE17C7">
      <w:pPr>
        <w:rPr>
          <w:rFonts w:ascii="Candara" w:hAnsi="Candara"/>
          <w:b/>
        </w:rPr>
      </w:pPr>
      <w:r w:rsidRPr="001D650E">
        <w:rPr>
          <w:rFonts w:ascii="Candara" w:hAnsi="Candara"/>
          <w:b/>
          <w:i/>
        </w:rPr>
        <w:t>Fast Food Nation</w:t>
      </w:r>
      <w:r w:rsidRPr="00A617AD">
        <w:rPr>
          <w:rFonts w:ascii="Candara" w:hAnsi="Candara"/>
          <w:b/>
        </w:rPr>
        <w:t>:</w:t>
      </w:r>
    </w:p>
    <w:p w:rsidR="00BE17C7" w:rsidRPr="00A617AD" w:rsidRDefault="00BE17C7">
      <w:pPr>
        <w:rPr>
          <w:rFonts w:ascii="Candara" w:hAnsi="Candara"/>
        </w:rPr>
      </w:pPr>
      <w:r w:rsidRPr="00A617AD">
        <w:rPr>
          <w:rFonts w:ascii="Candara" w:hAnsi="Candara"/>
        </w:rPr>
        <w:t xml:space="preserve">Keep a log of EVERYTHING you eat and drink between now and MONDAY, AUGUST 24. Make sure to record where you get the food (name of restaurant, school cafeteria, mom/dad cooked it, pre-packaged snack, etc.) Highlight any meals/snacks that you did not know all of the ingredients; read labels and record any ingredients you have never heard of. </w:t>
      </w:r>
    </w:p>
    <w:p w:rsidR="00BE17C7" w:rsidRPr="00A617AD" w:rsidRDefault="00BE17C7">
      <w:pPr>
        <w:rPr>
          <w:rFonts w:ascii="Candara" w:hAnsi="Candara"/>
        </w:rPr>
      </w:pPr>
      <w:r w:rsidRPr="00A617AD">
        <w:rPr>
          <w:rFonts w:ascii="Candara" w:hAnsi="Candara"/>
        </w:rPr>
        <w:t xml:space="preserve">This is for your eyes only, so be honest! </w:t>
      </w:r>
    </w:p>
    <w:p w:rsidR="00F608F2" w:rsidRPr="00A617AD" w:rsidRDefault="00F608F2">
      <w:pPr>
        <w:rPr>
          <w:rFonts w:ascii="Candara" w:hAnsi="Candara"/>
          <w:b/>
        </w:rPr>
      </w:pPr>
    </w:p>
    <w:p w:rsidR="00F608F2" w:rsidRPr="00A617AD" w:rsidRDefault="00F608F2">
      <w:pPr>
        <w:rPr>
          <w:rFonts w:ascii="Candara" w:hAnsi="Candara"/>
          <w:b/>
        </w:rPr>
      </w:pPr>
    </w:p>
    <w:p w:rsidR="00BE17C7" w:rsidRPr="00A617AD" w:rsidRDefault="00D375CC">
      <w:pPr>
        <w:rPr>
          <w:rFonts w:ascii="Candara" w:hAnsi="Candara"/>
          <w:b/>
        </w:rPr>
      </w:pPr>
      <w:r w:rsidRPr="001D650E">
        <w:rPr>
          <w:rFonts w:ascii="Candara" w:hAnsi="Candara"/>
          <w:i/>
          <w:noProof/>
        </w:rPr>
        <w:drawing>
          <wp:anchor distT="0" distB="0" distL="114300" distR="114300" simplePos="0" relativeHeight="251659264" behindDoc="0" locked="0" layoutInCell="1" allowOverlap="1" wp14:anchorId="3BB95274" wp14:editId="4F9CFAE4">
            <wp:simplePos x="0" y="0"/>
            <wp:positionH relativeFrom="margin">
              <wp:posOffset>4772025</wp:posOffset>
            </wp:positionH>
            <wp:positionV relativeFrom="margin">
              <wp:posOffset>3705225</wp:posOffset>
            </wp:positionV>
            <wp:extent cx="1212850" cy="1819275"/>
            <wp:effectExtent l="0" t="0" r="6350" b="9525"/>
            <wp:wrapSquare wrapText="bothSides"/>
            <wp:docPr id="2" name="Picture 2" descr="http://ecx.images-amazon.com/images/I/81xSb00BW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81xSb00BW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7C7" w:rsidRPr="001D650E">
        <w:rPr>
          <w:rFonts w:ascii="Candara" w:hAnsi="Candara"/>
          <w:b/>
          <w:i/>
        </w:rPr>
        <w:t>Nickel and Dimed</w:t>
      </w:r>
      <w:r w:rsidR="00BE17C7" w:rsidRPr="00A617AD">
        <w:rPr>
          <w:rFonts w:ascii="Candara" w:hAnsi="Candara"/>
          <w:b/>
        </w:rPr>
        <w:t>:</w:t>
      </w:r>
    </w:p>
    <w:p w:rsidR="00942B16" w:rsidRPr="00A617AD" w:rsidRDefault="00BE17C7">
      <w:pPr>
        <w:rPr>
          <w:rFonts w:ascii="Candara" w:hAnsi="Candara"/>
        </w:rPr>
      </w:pPr>
      <w:r w:rsidRPr="00A617AD">
        <w:rPr>
          <w:rFonts w:ascii="Candara" w:hAnsi="Candara"/>
        </w:rPr>
        <w:t xml:space="preserve">Keep a log of EVERYTHING you buy and your parents buy you between now and MONDAY, AUGUST 24. </w:t>
      </w:r>
      <w:r w:rsidR="00942B16" w:rsidRPr="00A617AD">
        <w:rPr>
          <w:rFonts w:ascii="Candara" w:hAnsi="Candara"/>
        </w:rPr>
        <w:t xml:space="preserve">Make sure to record where it comes from and how much it cost, when possible. Also, record any money you receive, whether it be allowance from parents or pay from a job. </w:t>
      </w:r>
      <w:r w:rsidR="007B2193" w:rsidRPr="00A617AD">
        <w:rPr>
          <w:rFonts w:ascii="Candara" w:hAnsi="Candara"/>
        </w:rPr>
        <w:t>At some point in the log, maybe at the end, ask</w:t>
      </w:r>
      <w:r w:rsidR="00942B16" w:rsidRPr="00A617AD">
        <w:rPr>
          <w:rFonts w:ascii="Candara" w:hAnsi="Candara"/>
        </w:rPr>
        <w:t xml:space="preserve"> your parents </w:t>
      </w:r>
      <w:r w:rsidR="007B2193" w:rsidRPr="00A617AD">
        <w:rPr>
          <w:rFonts w:ascii="Candara" w:hAnsi="Candara"/>
        </w:rPr>
        <w:t xml:space="preserve">to </w:t>
      </w:r>
      <w:r w:rsidR="00942B16" w:rsidRPr="00A617AD">
        <w:rPr>
          <w:rFonts w:ascii="Candara" w:hAnsi="Candara"/>
        </w:rPr>
        <w:t xml:space="preserve">estimate how much they spend on you monthly (food, clothes, housing, car, etc.) and the breakdown of where that money goes. </w:t>
      </w:r>
    </w:p>
    <w:p w:rsidR="00BE17C7" w:rsidRPr="00A617AD" w:rsidRDefault="00BE17C7">
      <w:pPr>
        <w:rPr>
          <w:rFonts w:ascii="Candara" w:hAnsi="Candara"/>
        </w:rPr>
      </w:pPr>
      <w:r w:rsidRPr="00A617AD">
        <w:rPr>
          <w:rFonts w:ascii="Candara" w:hAnsi="Candara"/>
        </w:rPr>
        <w:t>This is for your eyes only, so be honest!</w:t>
      </w:r>
    </w:p>
    <w:p w:rsidR="00F608F2" w:rsidRPr="00A617AD" w:rsidRDefault="00F608F2">
      <w:pPr>
        <w:rPr>
          <w:rFonts w:ascii="Candara" w:hAnsi="Candara"/>
        </w:rPr>
      </w:pPr>
    </w:p>
    <w:p w:rsidR="002E1393" w:rsidRDefault="002E1393">
      <w:pPr>
        <w:rPr>
          <w:rFonts w:ascii="Candara" w:hAnsi="Candara"/>
        </w:rPr>
      </w:pPr>
      <w:r w:rsidRPr="00A617AD">
        <w:rPr>
          <w:rFonts w:ascii="Candara" w:hAnsi="Candara"/>
        </w:rPr>
        <w:t xml:space="preserve">For either book, your log is due </w:t>
      </w:r>
      <w:r w:rsidRPr="00A617AD">
        <w:rPr>
          <w:rFonts w:ascii="Candara" w:hAnsi="Candara"/>
          <w:b/>
        </w:rPr>
        <w:t>MONDAY, AUGUST 24</w:t>
      </w:r>
      <w:r w:rsidRPr="00A617AD">
        <w:rPr>
          <w:rFonts w:ascii="Candara" w:hAnsi="Candara"/>
        </w:rPr>
        <w:t xml:space="preserve">. This log spans over 11 days, so you should have </w:t>
      </w:r>
      <w:r w:rsidRPr="00A617AD">
        <w:rPr>
          <w:rFonts w:ascii="Candara" w:hAnsi="Candara"/>
          <w:b/>
        </w:rPr>
        <w:t>11 entries total</w:t>
      </w:r>
      <w:r w:rsidRPr="00A617AD">
        <w:rPr>
          <w:rFonts w:ascii="Candara" w:hAnsi="Candara"/>
        </w:rPr>
        <w:t xml:space="preserve">. The </w:t>
      </w:r>
      <w:r w:rsidR="004F6AEF" w:rsidRPr="00A617AD">
        <w:rPr>
          <w:rFonts w:ascii="Candara" w:hAnsi="Candara"/>
        </w:rPr>
        <w:t>more effort you put into</w:t>
      </w:r>
      <w:r w:rsidRPr="00A617AD">
        <w:rPr>
          <w:rFonts w:ascii="Candara" w:hAnsi="Candara"/>
        </w:rPr>
        <w:t xml:space="preserve"> your log, the easier your work on Monday, August 24 will be!</w:t>
      </w:r>
    </w:p>
    <w:p w:rsidR="00D200CF" w:rsidRDefault="00D200CF">
      <w:pPr>
        <w:rPr>
          <w:rFonts w:ascii="Candara" w:hAnsi="Candara"/>
        </w:rPr>
      </w:pPr>
    </w:p>
    <w:p w:rsidR="00D200CF" w:rsidRDefault="00D200CF">
      <w:pPr>
        <w:rPr>
          <w:rFonts w:ascii="Candara" w:hAnsi="Candara"/>
        </w:rPr>
      </w:pPr>
    </w:p>
    <w:p w:rsidR="00D200CF" w:rsidRDefault="00D200CF">
      <w:pPr>
        <w:rPr>
          <w:rFonts w:ascii="Candara" w:hAnsi="Candara"/>
        </w:rPr>
      </w:pPr>
    </w:p>
    <w:p w:rsidR="00D200CF" w:rsidRPr="00A617AD" w:rsidRDefault="00D200CF">
      <w:pPr>
        <w:rPr>
          <w:rFonts w:ascii="Candara" w:hAnsi="Candara"/>
        </w:rPr>
      </w:pPr>
    </w:p>
    <w:p w:rsidR="00D200CF" w:rsidRDefault="00D200CF" w:rsidP="00D200CF">
      <w:pPr>
        <w:rPr>
          <w:b/>
          <w:bCs/>
          <w:i/>
          <w:iCs/>
        </w:rPr>
      </w:pPr>
      <w:r>
        <w:rPr>
          <w:b/>
          <w:bCs/>
        </w:rPr>
        <w:lastRenderedPageBreak/>
        <w:t xml:space="preserve">Example Food Log with </w:t>
      </w:r>
      <w:r>
        <w:rPr>
          <w:b/>
          <w:bCs/>
          <w:i/>
          <w:iCs/>
        </w:rPr>
        <w:t xml:space="preserve">Fast Food Nation: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056"/>
        <w:gridCol w:w="2607"/>
        <w:gridCol w:w="2423"/>
      </w:tblGrid>
      <w:tr w:rsidR="00D200CF" w:rsidTr="00D200C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CF" w:rsidRDefault="00D200CF">
            <w:pPr>
              <w:jc w:val="center"/>
              <w:rPr>
                <w:b/>
                <w:bCs/>
              </w:rPr>
            </w:pPr>
          </w:p>
          <w:p w:rsidR="00D200CF" w:rsidRDefault="00D20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CF" w:rsidRDefault="00D200CF">
            <w:pPr>
              <w:jc w:val="center"/>
              <w:rPr>
                <w:b/>
                <w:bCs/>
              </w:rPr>
            </w:pPr>
          </w:p>
          <w:p w:rsidR="00D200CF" w:rsidRDefault="00D20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you ate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CF" w:rsidRDefault="00D200CF">
            <w:pPr>
              <w:jc w:val="center"/>
              <w:rPr>
                <w:b/>
                <w:bCs/>
              </w:rPr>
            </w:pPr>
          </w:p>
          <w:p w:rsidR="00D200CF" w:rsidRDefault="00D20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Where it came from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sure what all the ingredients are?  Any weird ingredients?</w:t>
            </w:r>
          </w:p>
        </w:tc>
      </w:tr>
      <w:tr w:rsidR="00D200CF" w:rsidTr="00D200CF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8/12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 xml:space="preserve">Breakfast burrito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Taco Bell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Not sure all ingredients</w:t>
            </w:r>
          </w:p>
        </w:tc>
      </w:tr>
      <w:tr w:rsidR="00D200CF" w:rsidTr="00D200CF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8/12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Cool Ranch Doritos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Packaged snack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Monosodium glutamate</w:t>
            </w:r>
          </w:p>
          <w:p w:rsidR="00D200CF" w:rsidRDefault="00D200CF">
            <w:r>
              <w:t>Disodium inosinate</w:t>
            </w:r>
          </w:p>
          <w:p w:rsidR="00D200CF" w:rsidRDefault="00D200CF">
            <w:r>
              <w:t>Disodium guanylate</w:t>
            </w:r>
          </w:p>
        </w:tc>
      </w:tr>
    </w:tbl>
    <w:p w:rsidR="00D200CF" w:rsidRDefault="00D200CF" w:rsidP="00D200CF"/>
    <w:p w:rsidR="00D200CF" w:rsidRDefault="00D200CF" w:rsidP="00D200CF">
      <w:pPr>
        <w:rPr>
          <w:b/>
          <w:bCs/>
        </w:rPr>
      </w:pPr>
      <w:r>
        <w:rPr>
          <w:b/>
          <w:bCs/>
        </w:rPr>
        <w:t xml:space="preserve">Example Money Logs with </w:t>
      </w:r>
      <w:r>
        <w:rPr>
          <w:b/>
          <w:bCs/>
          <w:i/>
          <w:iCs/>
        </w:rPr>
        <w:t>Nickel and Dimed</w:t>
      </w:r>
      <w:r>
        <w:rPr>
          <w:b/>
          <w:bCs/>
        </w:rPr>
        <w:t xml:space="preserve">: 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3510"/>
        <w:gridCol w:w="2250"/>
        <w:gridCol w:w="2340"/>
      </w:tblGrid>
      <w:tr w:rsidR="00D200CF" w:rsidTr="00D200C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Date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What you bought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Where?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Estimated Cost?</w:t>
            </w:r>
          </w:p>
        </w:tc>
      </w:tr>
      <w:tr w:rsidR="00D200CF" w:rsidTr="00D200CF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8/12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Snacks at vending machine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School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$2</w:t>
            </w:r>
          </w:p>
        </w:tc>
      </w:tr>
      <w:tr w:rsidR="00D200CF" w:rsidTr="00D200CF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8/12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Chicken taco dinner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proofErr w:type="spellStart"/>
            <w:r>
              <w:t>Applebees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$15</w:t>
            </w:r>
          </w:p>
        </w:tc>
      </w:tr>
    </w:tbl>
    <w:p w:rsidR="00D200CF" w:rsidRDefault="00D200CF" w:rsidP="00D200CF">
      <w:pPr>
        <w:rPr>
          <w:rFonts w:ascii="Calibri" w:hAnsi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507"/>
        <w:gridCol w:w="4579"/>
      </w:tblGrid>
      <w:tr w:rsidR="00D200CF" w:rsidTr="00D200CF"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Date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Amount Earned/given to me</w:t>
            </w: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Why/from where?</w:t>
            </w:r>
          </w:p>
        </w:tc>
      </w:tr>
      <w:tr w:rsidR="00D200CF" w:rsidTr="00D200CF"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8/14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$45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 xml:space="preserve">Job at </w:t>
            </w:r>
            <w:proofErr w:type="spellStart"/>
            <w:r>
              <w:t>publix</w:t>
            </w:r>
            <w:proofErr w:type="spellEnd"/>
          </w:p>
        </w:tc>
      </w:tr>
      <w:tr w:rsidR="00D200CF" w:rsidTr="00D200CF"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8/14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$10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CF" w:rsidRDefault="00D200CF">
            <w:r>
              <w:t>parents</w:t>
            </w:r>
          </w:p>
        </w:tc>
      </w:tr>
    </w:tbl>
    <w:p w:rsidR="00BE17C7" w:rsidRDefault="00BE17C7">
      <w:bookmarkStart w:id="0" w:name="_GoBack"/>
      <w:bookmarkEnd w:id="0"/>
    </w:p>
    <w:sectPr w:rsidR="00BE17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5C" w:rsidRDefault="0034215C" w:rsidP="00D15299">
      <w:pPr>
        <w:spacing w:after="0" w:line="240" w:lineRule="auto"/>
      </w:pPr>
      <w:r>
        <w:separator/>
      </w:r>
    </w:p>
  </w:endnote>
  <w:endnote w:type="continuationSeparator" w:id="0">
    <w:p w:rsidR="0034215C" w:rsidRDefault="0034215C" w:rsidP="00D1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5C" w:rsidRDefault="0034215C" w:rsidP="00D15299">
      <w:pPr>
        <w:spacing w:after="0" w:line="240" w:lineRule="auto"/>
      </w:pPr>
      <w:r>
        <w:separator/>
      </w:r>
    </w:p>
  </w:footnote>
  <w:footnote w:type="continuationSeparator" w:id="0">
    <w:p w:rsidR="0034215C" w:rsidRDefault="0034215C" w:rsidP="00D1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99" w:rsidRDefault="0034215C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sdt>
      <w:sdtPr>
        <w:rPr>
          <w:color w:val="4F81BD" w:themeColor="accent1"/>
        </w:rPr>
        <w:alias w:val="Title"/>
        <w:tag w:val=""/>
        <w:id w:val="664756013"/>
        <w:placeholder>
          <w:docPart w:val="4A2EA93A80324BE69F83C66B3BCFB0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5299">
          <w:rPr>
            <w:color w:val="4F81BD" w:themeColor="accent1"/>
          </w:rPr>
          <w:t>10th Literature and Composition</w:t>
        </w:r>
      </w:sdtContent>
    </w:sdt>
    <w:r w:rsidR="00D15299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hor"/>
        <w:tag w:val=""/>
        <w:id w:val="-1677181147"/>
        <w:placeholder>
          <w:docPart w:val="FB62C9FC1D264C6593566797B7FABC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5299">
          <w:rPr>
            <w:color w:val="4F81BD" w:themeColor="accent1"/>
          </w:rPr>
          <w:t>2015</w:t>
        </w:r>
      </w:sdtContent>
    </w:sdt>
  </w:p>
  <w:p w:rsidR="00D15299" w:rsidRDefault="00D1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57"/>
    <w:rsid w:val="000B7FF8"/>
    <w:rsid w:val="001D650E"/>
    <w:rsid w:val="00247108"/>
    <w:rsid w:val="002E1393"/>
    <w:rsid w:val="0034215C"/>
    <w:rsid w:val="004F6AEF"/>
    <w:rsid w:val="007B2193"/>
    <w:rsid w:val="00942B16"/>
    <w:rsid w:val="009F4ADD"/>
    <w:rsid w:val="00A617AD"/>
    <w:rsid w:val="00B70C57"/>
    <w:rsid w:val="00BE17C7"/>
    <w:rsid w:val="00C34D14"/>
    <w:rsid w:val="00D15299"/>
    <w:rsid w:val="00D200CF"/>
    <w:rsid w:val="00D375CC"/>
    <w:rsid w:val="00E85983"/>
    <w:rsid w:val="00F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21511-D316-4DB4-8C2A-27A2659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08"/>
  </w:style>
  <w:style w:type="paragraph" w:styleId="Heading1">
    <w:name w:val="heading 1"/>
    <w:basedOn w:val="Normal"/>
    <w:next w:val="Normal"/>
    <w:link w:val="Heading1Char"/>
    <w:uiPriority w:val="9"/>
    <w:qFormat/>
    <w:rsid w:val="00247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1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1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1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1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1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1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1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1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1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1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7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47108"/>
    <w:rPr>
      <w:b/>
      <w:bCs/>
    </w:rPr>
  </w:style>
  <w:style w:type="character" w:styleId="Emphasis">
    <w:name w:val="Emphasis"/>
    <w:basedOn w:val="DefaultParagraphFont"/>
    <w:uiPriority w:val="20"/>
    <w:qFormat/>
    <w:rsid w:val="00247108"/>
    <w:rPr>
      <w:i/>
      <w:iCs/>
    </w:rPr>
  </w:style>
  <w:style w:type="paragraph" w:styleId="NoSpacing">
    <w:name w:val="No Spacing"/>
    <w:link w:val="NoSpacingChar"/>
    <w:uiPriority w:val="1"/>
    <w:qFormat/>
    <w:rsid w:val="002471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7108"/>
  </w:style>
  <w:style w:type="paragraph" w:styleId="ListParagraph">
    <w:name w:val="List Paragraph"/>
    <w:basedOn w:val="Normal"/>
    <w:uiPriority w:val="34"/>
    <w:qFormat/>
    <w:rsid w:val="00247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71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710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1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10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471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471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4710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471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471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1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99"/>
  </w:style>
  <w:style w:type="paragraph" w:styleId="Footer">
    <w:name w:val="footer"/>
    <w:basedOn w:val="Normal"/>
    <w:link w:val="FooterChar"/>
    <w:uiPriority w:val="99"/>
    <w:unhideWhenUsed/>
    <w:rsid w:val="00D1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2EA93A80324BE69F83C66B3BCF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307D-B1F4-481C-AD43-A0861ABAA6DF}"/>
      </w:docPartPr>
      <w:docPartBody>
        <w:p w:rsidR="00F82B9B" w:rsidRDefault="00476168" w:rsidP="00476168">
          <w:pPr>
            <w:pStyle w:val="4A2EA93A80324BE69F83C66B3BCFB010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FB62C9FC1D264C6593566797B7FA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3C2A-EB6D-424E-89D5-6672D70074AA}"/>
      </w:docPartPr>
      <w:docPartBody>
        <w:p w:rsidR="00F82B9B" w:rsidRDefault="00476168" w:rsidP="00476168">
          <w:pPr>
            <w:pStyle w:val="FB62C9FC1D264C6593566797B7FABC40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8"/>
    <w:rsid w:val="00330679"/>
    <w:rsid w:val="00476168"/>
    <w:rsid w:val="005616C9"/>
    <w:rsid w:val="00F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2EA93A80324BE69F83C66B3BCFB010">
    <w:name w:val="4A2EA93A80324BE69F83C66B3BCFB010"/>
    <w:rsid w:val="00476168"/>
  </w:style>
  <w:style w:type="paragraph" w:customStyle="1" w:styleId="FB62C9FC1D264C6593566797B7FABC40">
    <w:name w:val="FB62C9FC1D264C6593566797B7FABC40"/>
    <w:rsid w:val="00476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Literature and Composition</vt:lpstr>
    </vt:vector>
  </TitlesOfParts>
  <Company>Fulton County School System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Literature and Composition</dc:title>
  <dc:subject/>
  <dc:creator>2015</dc:creator>
  <cp:keywords/>
  <dc:description/>
  <cp:lastModifiedBy>Wilkens, Aaron</cp:lastModifiedBy>
  <cp:revision>2</cp:revision>
  <dcterms:created xsi:type="dcterms:W3CDTF">2015-08-13T12:40:00Z</dcterms:created>
  <dcterms:modified xsi:type="dcterms:W3CDTF">2015-08-13T12:40:00Z</dcterms:modified>
</cp:coreProperties>
</file>